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01" w:rsidRDefault="00C40EAA">
      <w:r>
        <w:t>Protokół z głosowania członków Rady Nadzorczej SM „Kiwerska”, w dniu 3 stycznia 2022 r.</w:t>
      </w:r>
    </w:p>
    <w:p w:rsidR="00C40EAA" w:rsidRDefault="00C40EAA"/>
    <w:p w:rsidR="00C40EAA" w:rsidRDefault="00C40EAA">
      <w:r>
        <w:t>Głosowanie odbyło się drogą elektroniczną. Udział w nim wzięli:</w:t>
      </w:r>
    </w:p>
    <w:p w:rsidR="00C40EAA" w:rsidRDefault="00C40EAA">
      <w:r>
        <w:t>- Krystyna Bilska;</w:t>
      </w:r>
    </w:p>
    <w:p w:rsidR="00C40EAA" w:rsidRDefault="00C40EAA">
      <w:r>
        <w:t>- Grażyna Halama;</w:t>
      </w:r>
    </w:p>
    <w:p w:rsidR="00C40EAA" w:rsidRDefault="00C40EAA">
      <w:r>
        <w:t xml:space="preserve">- Danuta </w:t>
      </w:r>
      <w:proofErr w:type="spellStart"/>
      <w:r>
        <w:t>Seheń</w:t>
      </w:r>
      <w:proofErr w:type="spellEnd"/>
      <w:r>
        <w:t>;</w:t>
      </w:r>
    </w:p>
    <w:p w:rsidR="00C40EAA" w:rsidRDefault="00C40EAA">
      <w:r>
        <w:t>- Elżbieta Sommer-Szklarska;</w:t>
      </w:r>
    </w:p>
    <w:p w:rsidR="00C40EAA" w:rsidRDefault="00C40EAA">
      <w:r>
        <w:t>- Roman Kawecki – Przewodniczący RN;</w:t>
      </w:r>
    </w:p>
    <w:p w:rsidR="00C40EAA" w:rsidRDefault="00C40EAA">
      <w:r>
        <w:t>- Tadeusz Falkowski</w:t>
      </w:r>
      <w:r w:rsidR="00AE7619">
        <w:t>;</w:t>
      </w:r>
    </w:p>
    <w:p w:rsidR="00AE7619" w:rsidRDefault="00AE7619">
      <w:r>
        <w:t>- Tadeusz Kołodziejski;</w:t>
      </w:r>
    </w:p>
    <w:p w:rsidR="00AE7619" w:rsidRDefault="00AE7619">
      <w:r>
        <w:t>- Dariusz Żardecki.</w:t>
      </w:r>
    </w:p>
    <w:p w:rsidR="00AE7619" w:rsidRDefault="00AE7619"/>
    <w:p w:rsidR="00AE7619" w:rsidRDefault="00AE7619">
      <w:r>
        <w:t xml:space="preserve">   W dniu 3 stycznia 2022 r., Przewodniczący RN, Pan Roman Kawecki, zarządził głosowanie członków  Rady Nadzorczej SM „Kiwerska”  w sprawie zmiany rozliczania opłat za gaz.  Dotychczas gaz w naszej Spółdzielni był rozliczany od powierzchni  mieszkalnej. Zaproponowano metodę rozliczania gazu zależną od ilości osób zamieszkałych w danym lokalu.</w:t>
      </w:r>
      <w:r w:rsidR="00F55CCE">
        <w:t xml:space="preserve"> </w:t>
      </w:r>
    </w:p>
    <w:p w:rsidR="00F55CCE" w:rsidRDefault="00F55CCE">
      <w:r>
        <w:t xml:space="preserve">   W wyniku głosowania, podjęto jednomyślną decyzje aby gaz w naszej Spółdzielni rozliczać od ilości osób zamieszkałych w danym lokalu.</w:t>
      </w:r>
    </w:p>
    <w:p w:rsidR="00870424" w:rsidRDefault="00870424"/>
    <w:p w:rsidR="00870424" w:rsidRDefault="00870424"/>
    <w:p w:rsidR="00870424" w:rsidRDefault="00870424"/>
    <w:p w:rsidR="00870424" w:rsidRDefault="00870424">
      <w:r>
        <w:t xml:space="preserve">                                                                                            Przewodniczący Rady Nadzorczej Roman Kawecki</w:t>
      </w:r>
    </w:p>
    <w:sectPr w:rsidR="0087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AA"/>
    <w:rsid w:val="00397401"/>
    <w:rsid w:val="00870424"/>
    <w:rsid w:val="00AE7619"/>
    <w:rsid w:val="00C40EAA"/>
    <w:rsid w:val="00E21F95"/>
    <w:rsid w:val="00F5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dcterms:created xsi:type="dcterms:W3CDTF">2022-01-07T11:57:00Z</dcterms:created>
  <dcterms:modified xsi:type="dcterms:W3CDTF">2022-01-07T12:10:00Z</dcterms:modified>
</cp:coreProperties>
</file>