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B0" w:rsidRDefault="00284768">
      <w:r>
        <w:t>Protokół z posiedzenia Rady Nadzorczej SM „Kiwerska”, w dniu 1 października 2021 r.</w:t>
      </w:r>
    </w:p>
    <w:p w:rsidR="00284768" w:rsidRDefault="00284768"/>
    <w:p w:rsidR="00284768" w:rsidRDefault="00284768" w:rsidP="00284768">
      <w:pPr>
        <w:spacing w:after="0"/>
      </w:pPr>
      <w:r>
        <w:t xml:space="preserve">   </w:t>
      </w:r>
    </w:p>
    <w:p w:rsidR="00284768" w:rsidRDefault="00284768" w:rsidP="00284768">
      <w:pPr>
        <w:spacing w:after="0"/>
      </w:pPr>
      <w:r>
        <w:t>W zebraniu udział wzięli:</w:t>
      </w:r>
    </w:p>
    <w:p w:rsidR="00284768" w:rsidRDefault="00284768" w:rsidP="00284768">
      <w:pPr>
        <w:spacing w:after="0"/>
      </w:pPr>
      <w:r>
        <w:t>- Krystyna Bilska;</w:t>
      </w:r>
    </w:p>
    <w:p w:rsidR="00284768" w:rsidRDefault="00284768" w:rsidP="00284768">
      <w:pPr>
        <w:spacing w:after="0"/>
      </w:pPr>
      <w:r>
        <w:t>- Grażyna Halama;</w:t>
      </w:r>
    </w:p>
    <w:p w:rsidR="00284768" w:rsidRDefault="00284768" w:rsidP="00284768">
      <w:pPr>
        <w:spacing w:after="0"/>
      </w:pPr>
      <w:r>
        <w:t>- Elżbieta Sommer-Szklarska;</w:t>
      </w:r>
    </w:p>
    <w:p w:rsidR="00284768" w:rsidRDefault="00284768" w:rsidP="00284768">
      <w:pPr>
        <w:spacing w:after="0"/>
      </w:pPr>
      <w:r>
        <w:t>- Roman  Kawecki – Przewodniczący RN;</w:t>
      </w:r>
    </w:p>
    <w:p w:rsidR="00284768" w:rsidRDefault="00284768" w:rsidP="00284768">
      <w:pPr>
        <w:spacing w:after="0"/>
      </w:pPr>
      <w:r>
        <w:t>- Tadeusz Falkowski;</w:t>
      </w:r>
    </w:p>
    <w:p w:rsidR="00284768" w:rsidRDefault="00284768" w:rsidP="00284768">
      <w:pPr>
        <w:spacing w:after="0"/>
      </w:pPr>
      <w:r>
        <w:t>- Tadeusz Kołodziejski;</w:t>
      </w:r>
    </w:p>
    <w:p w:rsidR="00284768" w:rsidRDefault="00284768" w:rsidP="00284768">
      <w:pPr>
        <w:spacing w:after="0"/>
      </w:pPr>
      <w:r>
        <w:t>- Dariusz Żardecki.</w:t>
      </w:r>
    </w:p>
    <w:p w:rsidR="00284768" w:rsidRDefault="00284768" w:rsidP="00284768">
      <w:pPr>
        <w:spacing w:after="0"/>
      </w:pPr>
      <w:r>
        <w:t>Pani Grażyna Halama został</w:t>
      </w:r>
      <w:r w:rsidR="00A63583">
        <w:t>a upoważniona przez Panią Danutę</w:t>
      </w:r>
      <w:r>
        <w:t xml:space="preserve"> </w:t>
      </w:r>
      <w:proofErr w:type="spellStart"/>
      <w:r>
        <w:t>Seheń</w:t>
      </w:r>
      <w:proofErr w:type="spellEnd"/>
      <w:r w:rsidR="0065266A">
        <w:t xml:space="preserve"> (członka RN)</w:t>
      </w:r>
      <w:r w:rsidR="00A63583">
        <w:t xml:space="preserve"> do głosowania w Jej imieniu.</w:t>
      </w:r>
    </w:p>
    <w:p w:rsidR="003B4752" w:rsidRDefault="00B34B71" w:rsidP="00284768">
      <w:pPr>
        <w:spacing w:after="0"/>
      </w:pPr>
      <w:r>
        <w:t xml:space="preserve">   Zebranie otworzył </w:t>
      </w:r>
      <w:r w:rsidR="005B442E">
        <w:t xml:space="preserve"> Przewodniczący RN  Pan Roman Kawecki, przedstawiając uczestnikom plan posiedzenia.</w:t>
      </w:r>
    </w:p>
    <w:p w:rsidR="00B34B71" w:rsidRDefault="005B442E" w:rsidP="00284768">
      <w:pPr>
        <w:spacing w:after="0"/>
      </w:pPr>
      <w:r>
        <w:t xml:space="preserve"> Następnie głos zabrał  Pan Tadeusz Kołodziejski, który brał udział  wraz z Prezesem Zarządu Panem Zbigniewem Wożniakiem w spotkaniach</w:t>
      </w:r>
      <w:r w:rsidR="00530BE2">
        <w:t xml:space="preserve"> z firmą</w:t>
      </w:r>
      <w:r>
        <w:t xml:space="preserve"> Lift-Malko. Członkowie RN zostali poinformowani o treści tych spotkań. Dotyczyły one wstrzymania pra</w:t>
      </w:r>
      <w:r w:rsidR="00530BE2">
        <w:t xml:space="preserve">cy wind  oraz ich </w:t>
      </w:r>
      <w:r>
        <w:t xml:space="preserve">  rem</w:t>
      </w:r>
      <w:r w:rsidR="00100D9E">
        <w:t xml:space="preserve">ontu </w:t>
      </w:r>
      <w:r w:rsidR="00530BE2">
        <w:t xml:space="preserve"> w </w:t>
      </w:r>
      <w:r>
        <w:t xml:space="preserve"> budynkach</w:t>
      </w:r>
      <w:r w:rsidR="00530BE2">
        <w:t xml:space="preserve"> nr 14 i 16 naszej spółdzielni (sierpień 2021 r.).  Koszt  remontu dwóch wind wyniósł 39 tyś. zł. Podd</w:t>
      </w:r>
      <w:r w:rsidR="00BD0893">
        <w:t>ano szerokiej dyskusji zaistniał</w:t>
      </w:r>
      <w:r w:rsidR="00530BE2">
        <w:t>ą sytuacje, do której nie powinno dojść.</w:t>
      </w:r>
      <w:r w:rsidR="00BD0893">
        <w:t xml:space="preserve"> </w:t>
      </w:r>
    </w:p>
    <w:p w:rsidR="00BD0893" w:rsidRDefault="00BD0893" w:rsidP="00284768">
      <w:pPr>
        <w:spacing w:after="0"/>
      </w:pPr>
      <w:r>
        <w:t xml:space="preserve">Przewodniczący RN Pan Roman Kawecki, poinformował zebranych o pismach mieszkańców, które wpłynęły do spółdzielni. Dotyczą one próśb doprowadzenia wind do 6. piętra budynku.  </w:t>
      </w:r>
      <w:r w:rsidR="00EB698E">
        <w:t>Po przeanalizowaniu sytuacji, w której wzięto pod uwagę nieplanowany remont dwóch wind, członkowie RN podjęli uchwałę o możliwości podjęcia negocjacji (aneks do umowy) z firmą Schindler</w:t>
      </w:r>
      <w:r w:rsidR="001A17E6">
        <w:t xml:space="preserve"> doprowadzenia wind do 6. piętra. Będzie to się wiązać z dodatkowymi kosztami jakie poniesie spółdzielnia.</w:t>
      </w:r>
    </w:p>
    <w:p w:rsidR="0045558C" w:rsidRPr="00100D9E" w:rsidRDefault="0045558C" w:rsidP="00284768">
      <w:pPr>
        <w:spacing w:after="0"/>
        <w:rPr>
          <w:u w:val="single"/>
        </w:rPr>
      </w:pPr>
      <w:r w:rsidRPr="00100D9E">
        <w:rPr>
          <w:u w:val="single"/>
        </w:rPr>
        <w:t>Uchwała nr 1.</w:t>
      </w:r>
    </w:p>
    <w:p w:rsidR="0037671D" w:rsidRDefault="0045558C" w:rsidP="00284768">
      <w:pPr>
        <w:spacing w:after="0"/>
      </w:pPr>
      <w:r>
        <w:t>Członkowie Rady Nadzorczej SM Kiwerska,</w:t>
      </w:r>
      <w:r w:rsidR="00F347C4">
        <w:t xml:space="preserve"> wnioskują do </w:t>
      </w:r>
      <w:r>
        <w:t xml:space="preserve"> Z</w:t>
      </w:r>
      <w:r w:rsidR="00076B23">
        <w:t xml:space="preserve">arządu </w:t>
      </w:r>
      <w:r w:rsidR="00F347C4">
        <w:t xml:space="preserve"> spółdzielni aby </w:t>
      </w:r>
      <w:r>
        <w:t xml:space="preserve"> </w:t>
      </w:r>
      <w:r w:rsidR="00F347C4">
        <w:t>przeprowadzić</w:t>
      </w:r>
      <w:r w:rsidR="00DF3F48">
        <w:t xml:space="preserve"> negocjacj</w:t>
      </w:r>
      <w:r w:rsidR="00F347C4">
        <w:t>e</w:t>
      </w:r>
      <w:r w:rsidR="00DF3F48">
        <w:t xml:space="preserve">  </w:t>
      </w:r>
      <w:r>
        <w:t>(wstrzymanie prac, aneks do umowy) z firmą</w:t>
      </w:r>
      <w:r w:rsidR="007A7A1E">
        <w:t xml:space="preserve"> </w:t>
      </w:r>
      <w:r>
        <w:t xml:space="preserve"> </w:t>
      </w:r>
      <w:r w:rsidR="00DF3F48">
        <w:t>S</w:t>
      </w:r>
      <w:r w:rsidR="007A7A1E">
        <w:t xml:space="preserve">chindler </w:t>
      </w:r>
      <w:r w:rsidR="00076B23">
        <w:t xml:space="preserve"> </w:t>
      </w:r>
      <w:r w:rsidR="00DF3F48">
        <w:t xml:space="preserve"> </w:t>
      </w:r>
      <w:r w:rsidR="007A7A1E">
        <w:t xml:space="preserve">doprowadzenia wind do 6. </w:t>
      </w:r>
      <w:r w:rsidR="00DF3F48">
        <w:t>pię</w:t>
      </w:r>
      <w:r w:rsidR="007A7A1E">
        <w:t>tra</w:t>
      </w:r>
      <w:r w:rsidR="00DF3F48">
        <w:t xml:space="preserve"> w trzech budynkach naszej spółdzielni.</w:t>
      </w:r>
    </w:p>
    <w:p w:rsidR="0037671D" w:rsidRDefault="0037671D" w:rsidP="00284768">
      <w:pPr>
        <w:spacing w:after="0"/>
      </w:pPr>
      <w:r>
        <w:t>Głosowało 8 osób.</w:t>
      </w:r>
    </w:p>
    <w:p w:rsidR="0037671D" w:rsidRDefault="0037671D" w:rsidP="00284768">
      <w:pPr>
        <w:spacing w:after="0"/>
      </w:pPr>
      <w:r>
        <w:t>Za – 7 osób</w:t>
      </w:r>
    </w:p>
    <w:p w:rsidR="0045558C" w:rsidRDefault="0037671D" w:rsidP="00284768">
      <w:pPr>
        <w:spacing w:after="0"/>
      </w:pPr>
      <w:r>
        <w:t>Wstrzymała się 1 osoba.</w:t>
      </w:r>
      <w:r w:rsidR="007A7A1E">
        <w:t xml:space="preserve"> </w:t>
      </w:r>
    </w:p>
    <w:p w:rsidR="00227300" w:rsidRDefault="00227300" w:rsidP="00284768">
      <w:pPr>
        <w:spacing w:after="0"/>
      </w:pPr>
      <w:r>
        <w:t xml:space="preserve">   Następnie Przewodniczący RN przedstawił  tematy spraw bieżących mieszkańców.</w:t>
      </w:r>
      <w:r w:rsidR="009B5D20">
        <w:t xml:space="preserve"> </w:t>
      </w:r>
    </w:p>
    <w:p w:rsidR="009B5D20" w:rsidRDefault="009B5D20" w:rsidP="009B5D20">
      <w:pPr>
        <w:spacing w:after="0"/>
      </w:pPr>
      <w:r>
        <w:t xml:space="preserve">-  wystąpienie pisemne  Pana </w:t>
      </w:r>
      <w:proofErr w:type="spellStart"/>
      <w:r>
        <w:t>Piekarowicza</w:t>
      </w:r>
      <w:proofErr w:type="spellEnd"/>
      <w:r>
        <w:t xml:space="preserve"> o pokrycie dodatkowych kosztów związanych z uszkodzeniami podczas wymiany wodomierzy. Odmowa – jednogłośnie. Brak protokołu szkody od wykonawcy.</w:t>
      </w:r>
    </w:p>
    <w:p w:rsidR="00596032" w:rsidRDefault="00596032" w:rsidP="009B5D20">
      <w:pPr>
        <w:spacing w:after="0"/>
      </w:pPr>
    </w:p>
    <w:p w:rsidR="00596032" w:rsidRDefault="00596032" w:rsidP="009B5D20">
      <w:pPr>
        <w:spacing w:after="0"/>
      </w:pPr>
      <w:r>
        <w:t xml:space="preserve">- wystąpienie Pana </w:t>
      </w:r>
      <w:proofErr w:type="spellStart"/>
      <w:r>
        <w:t>Giełżyńskiego</w:t>
      </w:r>
      <w:proofErr w:type="spellEnd"/>
      <w:r>
        <w:t xml:space="preserve"> o dofinansowanie 50% wymiany okien. Odmowa – jednogłośnie. </w:t>
      </w:r>
    </w:p>
    <w:p w:rsidR="00596032" w:rsidRDefault="00596032" w:rsidP="009B5D20">
      <w:pPr>
        <w:spacing w:after="0"/>
      </w:pPr>
    </w:p>
    <w:p w:rsidR="00596032" w:rsidRDefault="00596032" w:rsidP="009B5D20">
      <w:pPr>
        <w:spacing w:after="0"/>
      </w:pPr>
      <w:r>
        <w:t>- realizacja awaryjnego otwierania bram w przypadku awarii radiolinii oraz na sygnał pojazdu uprzywilejowanego. Ze względu na znaczne koszty – realizacja w przyszłym roku.</w:t>
      </w:r>
    </w:p>
    <w:p w:rsidR="00596032" w:rsidRDefault="00596032" w:rsidP="009B5D20">
      <w:pPr>
        <w:spacing w:after="0"/>
      </w:pPr>
    </w:p>
    <w:p w:rsidR="00596032" w:rsidRDefault="00596032" w:rsidP="009B5D20">
      <w:pPr>
        <w:spacing w:after="0"/>
      </w:pPr>
      <w:r>
        <w:t>- pismo Pani Cichockiej w sprawie likwidowania barier architektonicznych. Montaż platform lub siedzisk dla niepełnosprawnych od poziomu „0” (8 schodów) i od V piętra do VI piętra.</w:t>
      </w:r>
      <w:r w:rsidR="009108AE">
        <w:t xml:space="preserve"> Z Rady Nadzorczej  wydelegowano Pana Tadeusza Kołodziejskiego do dalszych konsultacji i rozpatrzenia wniosku.</w:t>
      </w:r>
    </w:p>
    <w:p w:rsidR="0042591C" w:rsidRDefault="0042591C" w:rsidP="009B5D20">
      <w:pPr>
        <w:spacing w:after="0"/>
      </w:pPr>
    </w:p>
    <w:p w:rsidR="0042591C" w:rsidRDefault="0042591C" w:rsidP="009B5D20">
      <w:pPr>
        <w:spacing w:after="0"/>
      </w:pPr>
      <w:r>
        <w:t>- wniosek ekipy sprzątającej w sprawie zakupu odkurzacza spalinowego do zbierania liści. Ze względu na znaczne koszty – realizacja w przyszłym roku.</w:t>
      </w:r>
    </w:p>
    <w:p w:rsidR="0042591C" w:rsidRDefault="0042591C" w:rsidP="009B5D20">
      <w:pPr>
        <w:spacing w:after="0"/>
      </w:pPr>
    </w:p>
    <w:p w:rsidR="0042591C" w:rsidRDefault="0042591C" w:rsidP="009B5D20">
      <w:pPr>
        <w:spacing w:after="0"/>
      </w:pPr>
      <w:r>
        <w:t>Na tym zebranie zakończono.</w:t>
      </w:r>
    </w:p>
    <w:p w:rsidR="0042591C" w:rsidRDefault="0042591C" w:rsidP="009B5D20">
      <w:pPr>
        <w:spacing w:after="0"/>
      </w:pPr>
    </w:p>
    <w:p w:rsidR="0042591C" w:rsidRDefault="0042591C" w:rsidP="009B5D20">
      <w:pPr>
        <w:spacing w:after="0"/>
      </w:pPr>
    </w:p>
    <w:p w:rsidR="0042591C" w:rsidRDefault="0042591C" w:rsidP="009B5D20">
      <w:pPr>
        <w:spacing w:after="0"/>
      </w:pPr>
    </w:p>
    <w:p w:rsidR="0042591C" w:rsidRDefault="0042591C" w:rsidP="009B5D20">
      <w:pPr>
        <w:spacing w:after="0"/>
      </w:pPr>
    </w:p>
    <w:p w:rsidR="0042591C" w:rsidRDefault="0042591C" w:rsidP="009B5D20">
      <w:pPr>
        <w:spacing w:after="0"/>
      </w:pPr>
    </w:p>
    <w:p w:rsidR="0042591C" w:rsidRDefault="0042591C" w:rsidP="009B5D20">
      <w:pPr>
        <w:spacing w:after="0"/>
      </w:pPr>
      <w:r>
        <w:t xml:space="preserve">                                                                                          Przewodniczący Rady Nadzorczej Roman Kawecki</w:t>
      </w:r>
    </w:p>
    <w:p w:rsidR="009B5D20" w:rsidRDefault="009B5D20" w:rsidP="009B5D20">
      <w:pPr>
        <w:pStyle w:val="Akapitzlist"/>
        <w:spacing w:after="0"/>
      </w:pPr>
    </w:p>
    <w:p w:rsidR="00B34B71" w:rsidRDefault="00B34B71" w:rsidP="00B34B71">
      <w:pPr>
        <w:spacing w:before="100" w:beforeAutospacing="1" w:after="120"/>
      </w:pPr>
    </w:p>
    <w:p w:rsidR="00A63583" w:rsidRDefault="00A63583" w:rsidP="00284768">
      <w:pPr>
        <w:spacing w:after="0"/>
      </w:pPr>
    </w:p>
    <w:p w:rsidR="00A63583" w:rsidRDefault="00A63583" w:rsidP="00284768">
      <w:pPr>
        <w:spacing w:after="0"/>
      </w:pPr>
    </w:p>
    <w:sectPr w:rsidR="00A6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303"/>
    <w:multiLevelType w:val="hybridMultilevel"/>
    <w:tmpl w:val="BD48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A65"/>
    <w:multiLevelType w:val="hybridMultilevel"/>
    <w:tmpl w:val="E544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D1197"/>
    <w:multiLevelType w:val="hybridMultilevel"/>
    <w:tmpl w:val="2B1C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68"/>
    <w:rsid w:val="00076B23"/>
    <w:rsid w:val="00100D9E"/>
    <w:rsid w:val="001A17E6"/>
    <w:rsid w:val="00227300"/>
    <w:rsid w:val="00284768"/>
    <w:rsid w:val="002C7643"/>
    <w:rsid w:val="0037671D"/>
    <w:rsid w:val="003B4752"/>
    <w:rsid w:val="0042591C"/>
    <w:rsid w:val="0045558C"/>
    <w:rsid w:val="00530BE2"/>
    <w:rsid w:val="00596032"/>
    <w:rsid w:val="005B442E"/>
    <w:rsid w:val="0065266A"/>
    <w:rsid w:val="007A6CC8"/>
    <w:rsid w:val="007A7A1E"/>
    <w:rsid w:val="009108AE"/>
    <w:rsid w:val="009B5D20"/>
    <w:rsid w:val="00A63583"/>
    <w:rsid w:val="00B34B71"/>
    <w:rsid w:val="00BD0893"/>
    <w:rsid w:val="00DE75B9"/>
    <w:rsid w:val="00DF3F48"/>
    <w:rsid w:val="00EB698E"/>
    <w:rsid w:val="00F022B0"/>
    <w:rsid w:val="00F347C4"/>
    <w:rsid w:val="00F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26</cp:revision>
  <dcterms:created xsi:type="dcterms:W3CDTF">2021-10-03T12:36:00Z</dcterms:created>
  <dcterms:modified xsi:type="dcterms:W3CDTF">2021-10-03T14:34:00Z</dcterms:modified>
</cp:coreProperties>
</file>